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楷体_GB2312" w:hAnsi="仿宋" w:eastAsia="楷体_GB2312" w:cs="Times New Roman"/>
          <w:b/>
          <w:bCs/>
          <w:sz w:val="32"/>
          <w:szCs w:val="32"/>
        </w:rPr>
      </w:pPr>
      <w:r>
        <w:rPr>
          <w:rFonts w:ascii="楷体_GB2312" w:hAnsi="仿宋" w:eastAsia="楷体_GB2312" w:cs="楷体_GB2312"/>
          <w:b/>
          <w:bCs/>
          <w:sz w:val="32"/>
          <w:szCs w:val="32"/>
        </w:rPr>
        <w:t>201</w:t>
      </w:r>
      <w:r>
        <w:rPr>
          <w:rFonts w:hint="eastAsia" w:ascii="楷体_GB2312" w:hAnsi="仿宋" w:eastAsia="楷体_GB2312" w:cs="楷体_GB2312"/>
          <w:b/>
          <w:bCs/>
          <w:sz w:val="32"/>
          <w:szCs w:val="32"/>
          <w:lang w:val="en-US" w:eastAsia="zh-CN"/>
        </w:rPr>
        <w:t>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lang w:eastAsia="zh-CN"/>
        </w:rPr>
        <w:t>中国共产主义青年团景德镇市委员会</w:t>
      </w:r>
      <w:r>
        <w:rPr>
          <w:rFonts w:hint="eastAsia" w:ascii="仿宋_GB2312" w:hAnsi="仿宋" w:eastAsia="仿宋_GB2312" w:cs="仿宋_GB2312"/>
          <w:b/>
          <w:bCs/>
          <w:sz w:val="32"/>
          <w:szCs w:val="32"/>
        </w:rPr>
        <w:t>201</w:t>
      </w:r>
      <w:r>
        <w:rPr>
          <w:rFonts w:hint="eastAsia" w:ascii="仿宋_GB2312" w:hAnsi="仿宋" w:eastAsia="仿宋_GB2312" w:cs="仿宋_GB2312"/>
          <w:b/>
          <w:bCs/>
          <w:sz w:val="32"/>
          <w:szCs w:val="32"/>
          <w:lang w:val="en-US" w:eastAsia="zh-CN"/>
        </w:rPr>
        <w:t>9</w:t>
      </w:r>
      <w:r>
        <w:rPr>
          <w:rFonts w:hint="eastAsia" w:ascii="仿宋_GB2312" w:hAnsi="仿宋" w:eastAsia="仿宋_GB2312" w:cs="仿宋_GB2312"/>
          <w:b/>
          <w:bCs/>
          <w:sz w:val="32"/>
          <w:szCs w:val="32"/>
        </w:rPr>
        <w:t>年部门预算</w:t>
      </w:r>
    </w:p>
    <w:p>
      <w:pPr>
        <w:spacing w:before="240"/>
        <w:jc w:val="center"/>
        <w:rPr>
          <w:rFonts w:ascii="黑体" w:hAnsi="黑体" w:eastAsia="黑体" w:cs="Times New Roman"/>
          <w:b/>
          <w:bCs/>
          <w:sz w:val="32"/>
          <w:szCs w:val="32"/>
        </w:rPr>
      </w:pPr>
      <w:r>
        <w:rPr>
          <w:rFonts w:hint="eastAsia" w:ascii="黑体" w:hAnsi="黑体" w:eastAsia="黑体" w:cs="仿宋_GB2312"/>
          <w:b/>
          <w:bCs/>
          <w:sz w:val="32"/>
          <w:szCs w:val="32"/>
        </w:rPr>
        <w:t>目</w:t>
      </w:r>
      <w:r>
        <w:rPr>
          <w:rFonts w:ascii="黑体" w:hAnsi="黑体" w:eastAsia="黑体" w:cs="仿宋_GB2312"/>
          <w:b/>
          <w:bCs/>
          <w:sz w:val="32"/>
          <w:szCs w:val="32"/>
        </w:rPr>
        <w:t xml:space="preserve">   </w:t>
      </w:r>
      <w:r>
        <w:rPr>
          <w:rFonts w:hint="eastAsia" w:ascii="黑体" w:hAnsi="黑体" w:eastAsia="黑体" w:cs="仿宋_GB2312"/>
          <w:b/>
          <w:bCs/>
          <w:sz w:val="32"/>
          <w:szCs w:val="32"/>
        </w:rPr>
        <w:t>录</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黑体"/>
          <w:sz w:val="32"/>
          <w:szCs w:val="32"/>
        </w:rPr>
        <w:t>概况</w:t>
      </w:r>
    </w:p>
    <w:p>
      <w:pPr>
        <w:ind w:firstLine="640" w:firstLineChars="200"/>
        <w:rPr>
          <w:rFonts w:ascii="黑体" w:hAnsi="黑体" w:eastAsia="黑体" w:cs="Times New Roman"/>
          <w:sz w:val="32"/>
          <w:szCs w:val="32"/>
        </w:rPr>
      </w:pPr>
      <w:r>
        <w:rPr>
          <w:rFonts w:ascii="黑体" w:hAnsi="黑体" w:eastAsia="黑体" w:cs="仿宋_GB2312"/>
          <w:sz w:val="32"/>
          <w:szCs w:val="32"/>
        </w:rPr>
        <w:t xml:space="preserve">    </w:t>
      </w:r>
      <w:r>
        <w:rPr>
          <w:rFonts w:hint="eastAsia" w:ascii="黑体" w:hAnsi="黑体" w:eastAsia="黑体" w:cs="仿宋_GB2312"/>
          <w:sz w:val="32"/>
          <w:szCs w:val="32"/>
        </w:rPr>
        <w:t>一、部门主要职责</w:t>
      </w:r>
    </w:p>
    <w:p>
      <w:pPr>
        <w:ind w:firstLine="640" w:firstLineChars="200"/>
        <w:rPr>
          <w:rFonts w:ascii="黑体" w:hAnsi="黑体" w:eastAsia="黑体" w:cs="Times New Roman"/>
          <w:sz w:val="32"/>
          <w:szCs w:val="32"/>
        </w:rPr>
      </w:pPr>
      <w:r>
        <w:rPr>
          <w:rFonts w:ascii="黑体" w:hAnsi="黑体" w:eastAsia="黑体" w:cs="仿宋_GB2312"/>
          <w:sz w:val="32"/>
          <w:szCs w:val="32"/>
        </w:rPr>
        <w:t xml:space="preserve">    </w:t>
      </w:r>
      <w:r>
        <w:rPr>
          <w:rFonts w:hint="eastAsia" w:ascii="黑体" w:hAnsi="黑体" w:eastAsia="黑体" w:cs="仿宋_GB2312"/>
          <w:sz w:val="32"/>
          <w:szCs w:val="32"/>
        </w:rPr>
        <w:t>二、部门基本情况</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年部门预算情况说明</w:t>
      </w:r>
    </w:p>
    <w:p>
      <w:pPr>
        <w:ind w:firstLine="960" w:firstLineChars="300"/>
        <w:rPr>
          <w:rFonts w:ascii="黑体" w:hAnsi="黑体" w:eastAsia="黑体" w:cs="Times New Roman"/>
          <w:sz w:val="32"/>
          <w:szCs w:val="32"/>
        </w:rPr>
      </w:pPr>
      <w:r>
        <w:rPr>
          <w:rFonts w:ascii="黑体" w:hAnsi="黑体" w:eastAsia="黑体" w:cs="仿宋_GB2312"/>
          <w:sz w:val="32"/>
          <w:szCs w:val="32"/>
        </w:rPr>
        <w:t xml:space="preserve">  </w:t>
      </w:r>
      <w:r>
        <w:rPr>
          <w:rFonts w:hint="eastAsia" w:ascii="黑体" w:hAnsi="黑体" w:eastAsia="黑体" w:cs="仿宋_GB2312"/>
          <w:sz w:val="32"/>
          <w:szCs w:val="32"/>
        </w:rPr>
        <w:t>一、201</w:t>
      </w:r>
      <w:r>
        <w:rPr>
          <w:rFonts w:hint="eastAsia" w:ascii="黑体" w:hAnsi="黑体" w:eastAsia="黑体" w:cs="仿宋_GB2312"/>
          <w:sz w:val="32"/>
          <w:szCs w:val="32"/>
          <w:lang w:val="en-US" w:eastAsia="zh-CN"/>
        </w:rPr>
        <w:t>9</w:t>
      </w:r>
      <w:r>
        <w:rPr>
          <w:rFonts w:hint="eastAsia" w:ascii="黑体" w:hAnsi="黑体" w:eastAsia="黑体" w:cs="仿宋_GB2312"/>
          <w:sz w:val="32"/>
          <w:szCs w:val="32"/>
        </w:rPr>
        <w:t>年部门预算收支情况说明</w:t>
      </w:r>
    </w:p>
    <w:p>
      <w:pPr>
        <w:ind w:firstLine="960" w:firstLineChars="300"/>
        <w:rPr>
          <w:rFonts w:ascii="黑体" w:hAnsi="黑体" w:eastAsia="黑体" w:cs="Times New Roman"/>
          <w:sz w:val="32"/>
          <w:szCs w:val="32"/>
        </w:rPr>
      </w:pPr>
      <w:r>
        <w:rPr>
          <w:rFonts w:ascii="黑体" w:hAnsi="黑体" w:eastAsia="黑体" w:cs="仿宋_GB2312"/>
          <w:sz w:val="32"/>
          <w:szCs w:val="32"/>
        </w:rPr>
        <w:t xml:space="preserve">  </w:t>
      </w:r>
      <w:r>
        <w:rPr>
          <w:rFonts w:hint="eastAsia" w:ascii="黑体" w:hAnsi="黑体" w:eastAsia="黑体" w:cs="仿宋_GB2312"/>
          <w:sz w:val="32"/>
          <w:szCs w:val="32"/>
        </w:rPr>
        <w:t>二、201</w:t>
      </w:r>
      <w:r>
        <w:rPr>
          <w:rFonts w:hint="eastAsia" w:ascii="黑体" w:hAnsi="黑体" w:eastAsia="黑体" w:cs="仿宋_GB2312"/>
          <w:sz w:val="32"/>
          <w:szCs w:val="32"/>
          <w:lang w:val="en-US" w:eastAsia="zh-CN"/>
        </w:rPr>
        <w:t>9</w:t>
      </w:r>
      <w:r>
        <w:rPr>
          <w:rFonts w:hint="eastAsia" w:ascii="黑体" w:hAnsi="黑体" w:eastAsia="黑体" w:cs="仿宋_GB2312"/>
          <w:sz w:val="32"/>
          <w:szCs w:val="32"/>
        </w:rPr>
        <w:t>年“三公”经费预算情况说明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年部门预算表</w:t>
      </w:r>
    </w:p>
    <w:p>
      <w:pPr>
        <w:ind w:firstLine="640" w:firstLineChars="200"/>
        <w:rPr>
          <w:rFonts w:ascii="黑体" w:hAnsi="黑体" w:eastAsia="黑体" w:cs="Times New Roman"/>
          <w:sz w:val="32"/>
          <w:szCs w:val="32"/>
        </w:rPr>
      </w:pPr>
      <w:r>
        <w:rPr>
          <w:rFonts w:ascii="黑体" w:hAnsi="黑体" w:eastAsia="黑体" w:cs="仿宋_GB2312"/>
          <w:sz w:val="32"/>
          <w:szCs w:val="32"/>
        </w:rPr>
        <w:t xml:space="preserve">    </w:t>
      </w:r>
      <w:r>
        <w:rPr>
          <w:rFonts w:hint="eastAsia" w:ascii="黑体" w:hAnsi="黑体" w:eastAsia="黑体" w:cs="仿宋_GB2312"/>
          <w:sz w:val="32"/>
          <w:szCs w:val="32"/>
        </w:rPr>
        <w:t>一、收支预算总表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二、部门收入总表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三、部门支出总表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四、财政拨款收支总表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五、一般公共预算支出表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六、一般公共预算基本支出表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七、一般公共预算“三公”经费支出表</w:t>
      </w:r>
    </w:p>
    <w:p>
      <w:pPr>
        <w:ind w:firstLine="1280" w:firstLineChars="400"/>
        <w:rPr>
          <w:rFonts w:ascii="黑体" w:hAnsi="黑体" w:eastAsia="黑体" w:cs="Times New Roman"/>
          <w:sz w:val="32"/>
          <w:szCs w:val="32"/>
        </w:rPr>
      </w:pPr>
      <w:r>
        <w:rPr>
          <w:rFonts w:hint="eastAsia" w:ascii="黑体" w:hAnsi="黑体" w:eastAsia="黑体" w:cs="仿宋_GB2312"/>
          <w:sz w:val="32"/>
          <w:szCs w:val="32"/>
        </w:rPr>
        <w:t>八、政府性基金预算支出表</w:t>
      </w:r>
    </w:p>
    <w:p>
      <w:pPr>
        <w:rPr>
          <w:rFonts w:ascii="黑体" w:hAnsi="黑体" w:eastAsia="黑体" w:cs="Times New Roman"/>
          <w:b/>
          <w:bCs/>
          <w:sz w:val="32"/>
          <w:szCs w:val="32"/>
        </w:rPr>
      </w:pPr>
    </w:p>
    <w:p>
      <w:pPr>
        <w:ind w:firstLine="1920" w:firstLineChars="600"/>
        <w:rPr>
          <w:rFonts w:ascii="黑体" w:hAnsi="黑体" w:eastAsia="黑体" w:cs="黑体"/>
          <w:sz w:val="32"/>
          <w:szCs w:val="32"/>
        </w:rPr>
      </w:pPr>
    </w:p>
    <w:p>
      <w:pPr>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黑体"/>
          <w:sz w:val="32"/>
          <w:szCs w:val="32"/>
        </w:rPr>
        <w:t>概况</w:t>
      </w:r>
    </w:p>
    <w:p>
      <w:pPr>
        <w:ind w:firstLine="630" w:firstLineChars="196"/>
        <w:rPr>
          <w:rFonts w:ascii="黑体" w:hAnsi="黑体" w:eastAsia="黑体" w:cs="Times New Roman"/>
          <w:b/>
          <w:bCs/>
          <w:sz w:val="32"/>
          <w:szCs w:val="32"/>
        </w:rPr>
      </w:pPr>
      <w:r>
        <w:rPr>
          <w:rFonts w:hint="eastAsia" w:ascii="黑体" w:hAnsi="黑体" w:eastAsia="黑体" w:cs="仿宋_GB2312"/>
          <w:b/>
          <w:bCs/>
          <w:sz w:val="32"/>
          <w:szCs w:val="32"/>
        </w:rPr>
        <w:t>一、部门主要职责</w:t>
      </w:r>
    </w:p>
    <w:p>
      <w:pPr>
        <w:widowControl/>
        <w:ind w:left="239" w:leftChars="114" w:firstLine="640" w:firstLineChars="200"/>
        <w:jc w:val="left"/>
        <w:rPr>
          <w:rFonts w:ascii="黑体" w:hAnsi="黑体" w:eastAsia="黑体"/>
          <w:sz w:val="32"/>
          <w:szCs w:val="32"/>
        </w:rPr>
      </w:pP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仿宋_GB2312"/>
          <w:sz w:val="32"/>
          <w:szCs w:val="32"/>
        </w:rPr>
        <w:t>的基本社会职能是：</w:t>
      </w:r>
      <w:r>
        <w:rPr>
          <w:rFonts w:ascii="黑体" w:hAnsi="黑体" w:eastAsia="黑体" w:cs="宋体"/>
          <w:kern w:val="0"/>
          <w:sz w:val="32"/>
          <w:szCs w:val="32"/>
        </w:rPr>
        <w:t>（一）领导全市共青团、青联、学联和少先队工作，对全市性青少年社团组织进行指导和管理。</w:t>
      </w:r>
      <w:r>
        <w:rPr>
          <w:rFonts w:ascii="黑体" w:hAnsi="黑体" w:eastAsia="黑体" w:cs="宋体"/>
          <w:kern w:val="0"/>
          <w:sz w:val="32"/>
          <w:szCs w:val="32"/>
        </w:rPr>
        <w:br w:type="textWrapping"/>
      </w:r>
      <w:r>
        <w:rPr>
          <w:rFonts w:ascii="黑体" w:hAnsi="黑体" w:eastAsia="黑体" w:cs="宋体"/>
          <w:kern w:val="0"/>
          <w:sz w:val="32"/>
          <w:szCs w:val="32"/>
        </w:rPr>
        <w:t>　　（二）贯彻执行党的基本路线、方针和政策，组织实施市委、市政府和团省委部署的各项任务。</w:t>
      </w:r>
      <w:r>
        <w:rPr>
          <w:rFonts w:ascii="黑体" w:hAnsi="黑体" w:eastAsia="黑体" w:cs="宋体"/>
          <w:kern w:val="0"/>
          <w:sz w:val="32"/>
          <w:szCs w:val="32"/>
        </w:rPr>
        <w:br w:type="textWrapping"/>
      </w:r>
      <w:r>
        <w:rPr>
          <w:rFonts w:ascii="黑体" w:hAnsi="黑体" w:eastAsia="黑体" w:cs="宋体"/>
          <w:kern w:val="0"/>
          <w:sz w:val="32"/>
          <w:szCs w:val="32"/>
        </w:rPr>
        <w:t>　　（三）组织和带领广大团员青年积极投身改革开放和现代化建设，为景德镇经济和社会发展服务。</w:t>
      </w:r>
      <w:r>
        <w:rPr>
          <w:rFonts w:ascii="黑体" w:hAnsi="黑体" w:eastAsia="黑体" w:cs="宋体"/>
          <w:kern w:val="0"/>
          <w:sz w:val="32"/>
          <w:szCs w:val="32"/>
        </w:rPr>
        <w:br w:type="textWrapping"/>
      </w:r>
      <w:r>
        <w:rPr>
          <w:rFonts w:ascii="黑体" w:hAnsi="黑体" w:eastAsia="黑体" w:cs="宋体"/>
          <w:kern w:val="0"/>
          <w:sz w:val="32"/>
          <w:szCs w:val="32"/>
        </w:rPr>
        <w:t>　　（四）负责全市团组织建设，加强对全市团员队伍、团干部队伍建设和基层团组织建设的领导；向党组织推荐输送优秀青年干部和优秀团员。</w:t>
      </w:r>
      <w:r>
        <w:rPr>
          <w:rFonts w:ascii="黑体" w:hAnsi="黑体" w:eastAsia="黑体" w:cs="宋体"/>
          <w:kern w:val="0"/>
          <w:sz w:val="32"/>
          <w:szCs w:val="32"/>
        </w:rPr>
        <w:br w:type="textWrapping"/>
      </w:r>
      <w:r>
        <w:rPr>
          <w:rFonts w:ascii="黑体" w:hAnsi="黑体" w:eastAsia="黑体" w:cs="宋体"/>
          <w:kern w:val="0"/>
          <w:sz w:val="32"/>
          <w:szCs w:val="32"/>
        </w:rPr>
        <w:t>　　（五）调查青少年思想动态和青少年工作情况，研究青少年工作理论和思想教育，为市委、市政府决策青少年事务提供参考和依据。</w:t>
      </w:r>
      <w:r>
        <w:rPr>
          <w:rFonts w:ascii="黑体" w:hAnsi="黑体" w:eastAsia="黑体" w:cs="宋体"/>
          <w:kern w:val="0"/>
          <w:sz w:val="32"/>
          <w:szCs w:val="32"/>
        </w:rPr>
        <w:br w:type="textWrapping"/>
      </w:r>
      <w:r>
        <w:rPr>
          <w:rFonts w:ascii="黑体" w:hAnsi="黑体" w:eastAsia="黑体" w:cs="宋体"/>
          <w:kern w:val="0"/>
          <w:sz w:val="32"/>
          <w:szCs w:val="32"/>
        </w:rPr>
        <w:t>　　（六）关心青少年利益，保护青少年的合法权益，协助有关部门处理、协调与青少年利益相关的事务。</w:t>
      </w:r>
      <w:r>
        <w:rPr>
          <w:rFonts w:ascii="黑体" w:hAnsi="黑体" w:eastAsia="黑体" w:cs="宋体"/>
          <w:kern w:val="0"/>
          <w:sz w:val="32"/>
          <w:szCs w:val="32"/>
        </w:rPr>
        <w:br w:type="textWrapping"/>
      </w:r>
      <w:r>
        <w:rPr>
          <w:rFonts w:ascii="黑体" w:hAnsi="黑体" w:eastAsia="黑体" w:cs="宋体"/>
          <w:kern w:val="0"/>
          <w:sz w:val="32"/>
          <w:szCs w:val="32"/>
        </w:rPr>
        <w:t>　　（七）开展青年志愿者、希望工程、青年文明号创建等品牌活动，促进社会文明进步。</w:t>
      </w:r>
      <w:r>
        <w:rPr>
          <w:rFonts w:ascii="黑体" w:hAnsi="黑体" w:eastAsia="黑体" w:cs="宋体"/>
          <w:kern w:val="0"/>
          <w:sz w:val="32"/>
          <w:szCs w:val="32"/>
        </w:rPr>
        <w:br w:type="textWrapping"/>
      </w:r>
      <w:r>
        <w:rPr>
          <w:rFonts w:ascii="黑体" w:hAnsi="黑体" w:eastAsia="黑体" w:cs="宋体"/>
          <w:kern w:val="0"/>
          <w:sz w:val="32"/>
          <w:szCs w:val="32"/>
        </w:rPr>
        <w:t>　　（八）完成市委、市政府和团省委交办的其他工作。</w:t>
      </w:r>
    </w:p>
    <w:p>
      <w:pPr>
        <w:ind w:firstLine="627" w:firstLineChars="196"/>
        <w:rPr>
          <w:rFonts w:ascii="黑体" w:hAnsi="黑体" w:eastAsia="黑体" w:cs="仿宋_GB2312"/>
          <w:sz w:val="32"/>
          <w:szCs w:val="32"/>
        </w:rPr>
      </w:pPr>
    </w:p>
    <w:p>
      <w:pPr>
        <w:ind w:firstLine="630" w:firstLineChars="196"/>
        <w:rPr>
          <w:rFonts w:hint="eastAsia" w:ascii="黑体" w:hAnsi="黑体" w:eastAsia="黑体" w:cs="仿宋_GB2312"/>
          <w:b/>
          <w:bCs/>
          <w:sz w:val="32"/>
          <w:szCs w:val="32"/>
        </w:rPr>
      </w:pPr>
    </w:p>
    <w:p>
      <w:pPr>
        <w:ind w:firstLine="630" w:firstLineChars="196"/>
        <w:rPr>
          <w:rFonts w:ascii="黑体" w:hAnsi="黑体" w:eastAsia="黑体" w:cs="Times New Roman"/>
          <w:b/>
          <w:bCs/>
          <w:sz w:val="32"/>
          <w:szCs w:val="32"/>
        </w:rPr>
      </w:pPr>
      <w:r>
        <w:rPr>
          <w:rFonts w:hint="eastAsia" w:ascii="黑体" w:hAnsi="黑体" w:eastAsia="黑体" w:cs="仿宋_GB2312"/>
          <w:b/>
          <w:bCs/>
          <w:sz w:val="32"/>
          <w:szCs w:val="32"/>
        </w:rPr>
        <w:t>二、部门基本情况</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本部门共有预算单位</w:t>
      </w:r>
      <w:r>
        <w:rPr>
          <w:rFonts w:hint="eastAsia" w:ascii="黑体" w:hAnsi="黑体" w:eastAsia="黑体" w:cs="仿宋_GB2312"/>
          <w:sz w:val="32"/>
          <w:szCs w:val="32"/>
          <w:lang w:val="en-US" w:eastAsia="zh-CN"/>
        </w:rPr>
        <w:t>3</w:t>
      </w:r>
      <w:r>
        <w:rPr>
          <w:rFonts w:hint="eastAsia" w:ascii="黑体" w:hAnsi="黑体" w:eastAsia="黑体" w:cs="仿宋_GB2312"/>
          <w:sz w:val="32"/>
          <w:szCs w:val="32"/>
        </w:rPr>
        <w:t>个，即部门本级和</w:t>
      </w:r>
      <w:r>
        <w:rPr>
          <w:rFonts w:hint="eastAsia" w:ascii="黑体" w:hAnsi="黑体" w:eastAsia="黑体" w:cs="仿宋_GB2312"/>
          <w:sz w:val="32"/>
          <w:szCs w:val="32"/>
          <w:lang w:val="en-US" w:eastAsia="zh-CN"/>
        </w:rPr>
        <w:t>2</w:t>
      </w:r>
      <w:r>
        <w:rPr>
          <w:rFonts w:hint="eastAsia" w:ascii="黑体" w:hAnsi="黑体" w:eastAsia="黑体" w:cs="仿宋_GB2312"/>
          <w:sz w:val="32"/>
          <w:szCs w:val="32"/>
        </w:rPr>
        <w:t>个二级单位。</w:t>
      </w:r>
      <w:r>
        <w:rPr>
          <w:rFonts w:ascii="黑体" w:hAnsi="黑体" w:eastAsia="黑体" w:cs="宋体"/>
          <w:kern w:val="0"/>
          <w:sz w:val="32"/>
          <w:szCs w:val="32"/>
        </w:rPr>
        <w:t>人员编制总数为3</w:t>
      </w:r>
      <w:r>
        <w:rPr>
          <w:rFonts w:hint="eastAsia" w:ascii="黑体" w:hAnsi="黑体" w:eastAsia="黑体" w:cs="宋体"/>
          <w:kern w:val="0"/>
          <w:sz w:val="32"/>
          <w:szCs w:val="32"/>
          <w:lang w:val="en-US" w:eastAsia="zh-CN"/>
        </w:rPr>
        <w:t>7</w:t>
      </w:r>
      <w:r>
        <w:rPr>
          <w:rFonts w:ascii="黑体" w:hAnsi="黑体" w:eastAsia="黑体" w:cs="宋体"/>
          <w:kern w:val="0"/>
          <w:sz w:val="32"/>
          <w:szCs w:val="32"/>
        </w:rPr>
        <w:t>个，其中行政编制1</w:t>
      </w:r>
      <w:r>
        <w:rPr>
          <w:rFonts w:hint="eastAsia" w:ascii="黑体" w:hAnsi="黑体" w:eastAsia="黑体" w:cs="宋体"/>
          <w:kern w:val="0"/>
          <w:sz w:val="32"/>
          <w:szCs w:val="32"/>
          <w:lang w:val="en-US" w:eastAsia="zh-CN"/>
        </w:rPr>
        <w:t>0</w:t>
      </w:r>
      <w:r>
        <w:rPr>
          <w:rFonts w:ascii="黑体" w:hAnsi="黑体" w:eastAsia="黑体" w:cs="宋体"/>
          <w:kern w:val="0"/>
          <w:sz w:val="32"/>
          <w:szCs w:val="32"/>
        </w:rPr>
        <w:t>个、全部补助事业编制2</w:t>
      </w:r>
      <w:r>
        <w:rPr>
          <w:rFonts w:hint="eastAsia" w:ascii="黑体" w:hAnsi="黑体" w:eastAsia="黑体" w:cs="宋体"/>
          <w:kern w:val="0"/>
          <w:sz w:val="32"/>
          <w:szCs w:val="32"/>
          <w:lang w:val="en-US" w:eastAsia="zh-CN"/>
        </w:rPr>
        <w:t>7</w:t>
      </w:r>
      <w:r>
        <w:rPr>
          <w:rFonts w:ascii="黑体" w:hAnsi="黑体" w:eastAsia="黑体" w:cs="宋体"/>
          <w:kern w:val="0"/>
          <w:sz w:val="32"/>
          <w:szCs w:val="32"/>
        </w:rPr>
        <w:t>个。实有人数</w:t>
      </w:r>
      <w:r>
        <w:rPr>
          <w:rFonts w:hint="eastAsia" w:ascii="黑体" w:hAnsi="黑体" w:eastAsia="黑体" w:cs="宋体"/>
          <w:kern w:val="0"/>
          <w:sz w:val="32"/>
          <w:szCs w:val="32"/>
          <w:lang w:val="en-US" w:eastAsia="zh-CN"/>
        </w:rPr>
        <w:t>44</w:t>
      </w:r>
      <w:r>
        <w:rPr>
          <w:rFonts w:ascii="黑体" w:hAnsi="黑体" w:eastAsia="黑体" w:cs="宋体"/>
          <w:kern w:val="0"/>
          <w:sz w:val="32"/>
          <w:szCs w:val="32"/>
        </w:rPr>
        <w:t>人，</w:t>
      </w:r>
      <w:r>
        <w:rPr>
          <w:rFonts w:hint="eastAsia" w:ascii="黑体" w:hAnsi="黑体" w:eastAsia="黑体" w:cs="宋体"/>
          <w:kern w:val="0"/>
          <w:sz w:val="32"/>
          <w:szCs w:val="32"/>
          <w:lang w:eastAsia="zh-CN"/>
        </w:rPr>
        <w:t>其中在职</w:t>
      </w:r>
      <w:r>
        <w:rPr>
          <w:rFonts w:hint="eastAsia" w:ascii="黑体" w:hAnsi="黑体" w:eastAsia="黑体" w:cs="宋体"/>
          <w:kern w:val="0"/>
          <w:sz w:val="32"/>
          <w:szCs w:val="32"/>
          <w:lang w:val="en-US" w:eastAsia="zh-CN"/>
        </w:rPr>
        <w:t>34人，</w:t>
      </w:r>
      <w:r>
        <w:rPr>
          <w:rFonts w:ascii="黑体" w:hAnsi="黑体" w:eastAsia="黑体" w:cs="宋体"/>
          <w:kern w:val="0"/>
          <w:sz w:val="32"/>
          <w:szCs w:val="32"/>
        </w:rPr>
        <w:t>包括行政1</w:t>
      </w:r>
      <w:r>
        <w:rPr>
          <w:rFonts w:hint="eastAsia" w:ascii="黑体" w:hAnsi="黑体" w:eastAsia="黑体" w:cs="宋体"/>
          <w:kern w:val="0"/>
          <w:sz w:val="32"/>
          <w:szCs w:val="32"/>
          <w:lang w:val="en-US" w:eastAsia="zh-CN"/>
        </w:rPr>
        <w:t>1</w:t>
      </w:r>
      <w:r>
        <w:rPr>
          <w:rFonts w:ascii="黑体" w:hAnsi="黑体" w:eastAsia="黑体" w:cs="宋体"/>
          <w:kern w:val="0"/>
          <w:sz w:val="32"/>
          <w:szCs w:val="32"/>
        </w:rPr>
        <w:t>人、全部财政补助2</w:t>
      </w:r>
      <w:r>
        <w:rPr>
          <w:rFonts w:hint="eastAsia" w:ascii="黑体" w:hAnsi="黑体" w:eastAsia="黑体" w:cs="宋体"/>
          <w:kern w:val="0"/>
          <w:sz w:val="32"/>
          <w:szCs w:val="32"/>
          <w:lang w:val="en-US" w:eastAsia="zh-CN"/>
        </w:rPr>
        <w:t>3</w:t>
      </w:r>
      <w:r>
        <w:rPr>
          <w:rFonts w:ascii="黑体" w:hAnsi="黑体" w:eastAsia="黑体" w:cs="宋体"/>
          <w:kern w:val="0"/>
          <w:sz w:val="32"/>
          <w:szCs w:val="32"/>
        </w:rPr>
        <w:t>人。</w:t>
      </w:r>
      <w:r>
        <w:rPr>
          <w:rFonts w:hint="eastAsia" w:ascii="黑体" w:hAnsi="黑体" w:eastAsia="黑体" w:cs="宋体"/>
          <w:kern w:val="0"/>
          <w:sz w:val="32"/>
          <w:szCs w:val="32"/>
          <w:lang w:eastAsia="zh-CN"/>
        </w:rPr>
        <w:t>退休</w:t>
      </w:r>
      <w:r>
        <w:rPr>
          <w:rFonts w:hint="eastAsia" w:ascii="黑体" w:hAnsi="黑体" w:eastAsia="黑体" w:cs="宋体"/>
          <w:kern w:val="0"/>
          <w:sz w:val="32"/>
          <w:szCs w:val="32"/>
          <w:lang w:val="en-US" w:eastAsia="zh-CN"/>
        </w:rPr>
        <w:t>10人。</w:t>
      </w:r>
      <w:r>
        <w:rPr>
          <w:rFonts w:ascii="黑体" w:hAnsi="黑体" w:eastAsia="黑体" w:cs="宋体"/>
          <w:kern w:val="0"/>
          <w:sz w:val="32"/>
          <w:szCs w:val="32"/>
        </w:rPr>
        <w:t>本年度减少人员</w:t>
      </w:r>
      <w:r>
        <w:rPr>
          <w:rFonts w:hint="eastAsia" w:ascii="黑体" w:hAnsi="黑体" w:eastAsia="黑体" w:cs="宋体"/>
          <w:kern w:val="0"/>
          <w:sz w:val="32"/>
          <w:szCs w:val="32"/>
          <w:lang w:val="en-US" w:eastAsia="zh-CN"/>
        </w:rPr>
        <w:t>2</w:t>
      </w:r>
      <w:r>
        <w:rPr>
          <w:rFonts w:hint="eastAsia" w:ascii="黑体" w:hAnsi="黑体" w:eastAsia="黑体" w:cs="宋体"/>
          <w:kern w:val="0"/>
          <w:sz w:val="32"/>
          <w:szCs w:val="32"/>
        </w:rPr>
        <w:t>人，主要原因是团市委调出</w:t>
      </w:r>
      <w:r>
        <w:rPr>
          <w:rFonts w:hint="eastAsia" w:ascii="黑体" w:hAnsi="黑体" w:eastAsia="黑体" w:cs="宋体"/>
          <w:kern w:val="0"/>
          <w:sz w:val="32"/>
          <w:szCs w:val="32"/>
          <w:lang w:val="en-US" w:eastAsia="zh-CN"/>
        </w:rPr>
        <w:t>2人。</w:t>
      </w:r>
      <w:r>
        <w:rPr>
          <w:rFonts w:ascii="黑体" w:hAnsi="黑体" w:eastAsia="黑体" w:cs="宋体"/>
          <w:kern w:val="0"/>
          <w:sz w:val="32"/>
          <w:szCs w:val="32"/>
        </w:rPr>
        <w:br w:type="textWrapping"/>
      </w: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年部门预算情况说明</w:t>
      </w:r>
    </w:p>
    <w:p>
      <w:pPr>
        <w:ind w:firstLine="643" w:firstLineChars="200"/>
        <w:rPr>
          <w:rFonts w:ascii="黑体" w:hAnsi="黑体" w:eastAsia="黑体" w:cs="Times New Roman"/>
          <w:b/>
          <w:bCs/>
          <w:sz w:val="32"/>
          <w:szCs w:val="32"/>
        </w:rPr>
      </w:pPr>
      <w:r>
        <w:rPr>
          <w:rFonts w:hint="eastAsia" w:ascii="黑体" w:hAnsi="黑体" w:eastAsia="黑体" w:cs="仿宋_GB2312"/>
          <w:b/>
          <w:bCs/>
          <w:sz w:val="32"/>
          <w:szCs w:val="32"/>
        </w:rPr>
        <w:t>一、201</w:t>
      </w:r>
      <w:r>
        <w:rPr>
          <w:rFonts w:hint="eastAsia" w:ascii="黑体" w:hAnsi="黑体" w:eastAsia="黑体" w:cs="仿宋_GB2312"/>
          <w:b/>
          <w:bCs/>
          <w:sz w:val="32"/>
          <w:szCs w:val="32"/>
          <w:lang w:val="en-US" w:eastAsia="zh-CN"/>
        </w:rPr>
        <w:t>9</w:t>
      </w:r>
      <w:r>
        <w:rPr>
          <w:rFonts w:hint="eastAsia" w:ascii="黑体" w:hAnsi="黑体" w:eastAsia="黑体" w:cs="仿宋_GB2312"/>
          <w:b/>
          <w:bCs/>
          <w:sz w:val="32"/>
          <w:szCs w:val="32"/>
        </w:rPr>
        <w:t>年部门预算收支情况说明</w:t>
      </w:r>
    </w:p>
    <w:p>
      <w:pPr>
        <w:ind w:firstLine="482" w:firstLineChars="150"/>
        <w:rPr>
          <w:rFonts w:ascii="黑体" w:hAnsi="黑体" w:eastAsia="黑体" w:cs="Times New Roman"/>
          <w:sz w:val="32"/>
          <w:szCs w:val="32"/>
        </w:rPr>
      </w:pPr>
      <w:r>
        <w:rPr>
          <w:rFonts w:hint="eastAsia" w:ascii="黑体" w:hAnsi="黑体" w:eastAsia="黑体" w:cs="仿宋_GB2312"/>
          <w:b/>
          <w:bCs/>
          <w:sz w:val="32"/>
          <w:szCs w:val="32"/>
        </w:rPr>
        <w:t>（一）预算收入情况</w:t>
      </w:r>
    </w:p>
    <w:p>
      <w:pPr>
        <w:ind w:firstLine="600"/>
        <w:rPr>
          <w:rFonts w:ascii="黑体" w:hAnsi="黑体" w:eastAsia="黑体" w:cs="Times New Roman"/>
          <w:sz w:val="32"/>
          <w:szCs w:val="32"/>
        </w:rPr>
      </w:pPr>
      <w:r>
        <w:rPr>
          <w:rFonts w:ascii="黑体" w:hAnsi="黑体" w:eastAsia="黑体" w:cs="仿宋_GB2312"/>
          <w:sz w:val="32"/>
          <w:szCs w:val="32"/>
        </w:rPr>
        <w:t>201</w:t>
      </w:r>
      <w:r>
        <w:rPr>
          <w:rFonts w:hint="eastAsia" w:ascii="黑体" w:hAnsi="黑体" w:eastAsia="黑体" w:cs="仿宋_GB2312"/>
          <w:sz w:val="32"/>
          <w:szCs w:val="32"/>
          <w:lang w:val="en-US" w:eastAsia="zh-CN"/>
        </w:rPr>
        <w:t>9</w:t>
      </w:r>
      <w:r>
        <w:rPr>
          <w:rFonts w:hint="eastAsia" w:ascii="黑体" w:hAnsi="黑体" w:eastAsia="黑体" w:cs="仿宋_GB2312"/>
          <w:sz w:val="32"/>
          <w:szCs w:val="32"/>
        </w:rPr>
        <w:t>年收入预算总额为</w:t>
      </w:r>
      <w:r>
        <w:rPr>
          <w:rFonts w:hint="eastAsia" w:ascii="黑体" w:hAnsi="黑体" w:eastAsia="黑体" w:cs="宋体"/>
          <w:color w:val="000000"/>
          <w:kern w:val="0"/>
          <w:sz w:val="32"/>
          <w:szCs w:val="32"/>
          <w:lang w:val="en-US" w:eastAsia="zh-CN"/>
        </w:rPr>
        <w:t>757.32</w:t>
      </w:r>
      <w:r>
        <w:rPr>
          <w:rFonts w:hint="eastAsia" w:ascii="黑体" w:hAnsi="黑体" w:eastAsia="黑体" w:cs="仿宋_GB2312"/>
          <w:sz w:val="32"/>
          <w:szCs w:val="32"/>
        </w:rPr>
        <w:t>万元，与上年预算相比增加</w:t>
      </w:r>
      <w:r>
        <w:rPr>
          <w:rFonts w:hint="eastAsia" w:ascii="黑体" w:hAnsi="黑体" w:eastAsia="黑体" w:cs="仿宋_GB2312"/>
          <w:sz w:val="32"/>
          <w:szCs w:val="32"/>
          <w:lang w:val="en-US" w:eastAsia="zh-CN"/>
        </w:rPr>
        <w:t>43.08</w:t>
      </w:r>
      <w:r>
        <w:rPr>
          <w:rFonts w:hint="eastAsia" w:ascii="黑体" w:hAnsi="黑体" w:eastAsia="黑体" w:cs="仿宋_GB2312"/>
          <w:sz w:val="32"/>
          <w:szCs w:val="32"/>
        </w:rPr>
        <w:t>%，原因是</w:t>
      </w:r>
      <w:r>
        <w:rPr>
          <w:rFonts w:hint="eastAsia" w:ascii="黑体" w:hAnsi="黑体" w:eastAsia="黑体" w:cs="仿宋_GB2312"/>
          <w:sz w:val="32"/>
          <w:szCs w:val="32"/>
          <w:lang w:eastAsia="zh-CN"/>
        </w:rPr>
        <w:t>上年结转和</w:t>
      </w:r>
      <w:r>
        <w:rPr>
          <w:rFonts w:hint="eastAsia" w:ascii="黑体" w:hAnsi="黑体" w:eastAsia="黑体" w:cs="仿宋_GB2312"/>
          <w:sz w:val="32"/>
          <w:szCs w:val="32"/>
        </w:rPr>
        <w:t>项目支出增加。其中：当年公共财政拨款收入</w:t>
      </w:r>
      <w:r>
        <w:rPr>
          <w:rFonts w:hint="eastAsia" w:ascii="黑体" w:hAnsi="黑体" w:eastAsia="黑体" w:cs="仿宋_GB2312"/>
          <w:sz w:val="32"/>
          <w:szCs w:val="32"/>
          <w:lang w:val="en-US" w:eastAsia="zh-CN"/>
        </w:rPr>
        <w:t>450.55</w:t>
      </w:r>
      <w:r>
        <w:rPr>
          <w:rFonts w:hint="eastAsia" w:ascii="黑体" w:hAnsi="黑体" w:eastAsia="黑体" w:cs="仿宋_GB2312"/>
          <w:sz w:val="32"/>
          <w:szCs w:val="32"/>
        </w:rPr>
        <w:t>万元，占收入预算总额的</w:t>
      </w:r>
      <w:r>
        <w:rPr>
          <w:rFonts w:hint="eastAsia" w:ascii="黑体" w:hAnsi="黑体" w:eastAsia="黑体" w:cs="仿宋_GB2312"/>
          <w:sz w:val="32"/>
          <w:szCs w:val="32"/>
          <w:lang w:val="en-US" w:eastAsia="zh-CN"/>
        </w:rPr>
        <w:t>59.49</w:t>
      </w:r>
      <w:r>
        <w:rPr>
          <w:rFonts w:ascii="黑体" w:hAnsi="黑体" w:eastAsia="黑体" w:cs="仿宋_GB2312"/>
          <w:sz w:val="32"/>
          <w:szCs w:val="32"/>
        </w:rPr>
        <w:t>%</w:t>
      </w:r>
      <w:r>
        <w:rPr>
          <w:rFonts w:hint="eastAsia" w:ascii="黑体" w:hAnsi="黑体" w:eastAsia="黑体" w:cs="仿宋_GB2312"/>
          <w:sz w:val="32"/>
          <w:szCs w:val="32"/>
        </w:rPr>
        <w:t>；上年结余结转收入</w:t>
      </w:r>
      <w:r>
        <w:rPr>
          <w:rFonts w:hint="eastAsia" w:ascii="黑体" w:hAnsi="黑体" w:eastAsia="黑体" w:cs="仿宋_GB2312"/>
          <w:sz w:val="32"/>
          <w:szCs w:val="32"/>
          <w:lang w:val="en-US" w:eastAsia="zh-CN"/>
        </w:rPr>
        <w:t>306.77</w:t>
      </w:r>
      <w:r>
        <w:rPr>
          <w:rFonts w:hint="eastAsia" w:ascii="黑体" w:hAnsi="黑体" w:eastAsia="黑体" w:cs="仿宋_GB2312"/>
          <w:sz w:val="32"/>
          <w:szCs w:val="32"/>
        </w:rPr>
        <w:t>万元，占收入预算总额的</w:t>
      </w:r>
      <w:r>
        <w:rPr>
          <w:rFonts w:hint="eastAsia" w:ascii="黑体" w:hAnsi="黑体" w:eastAsia="黑体" w:cs="仿宋_GB2312"/>
          <w:sz w:val="32"/>
          <w:szCs w:val="32"/>
          <w:lang w:val="en-US" w:eastAsia="zh-CN"/>
        </w:rPr>
        <w:t>40.51</w:t>
      </w:r>
      <w:r>
        <w:rPr>
          <w:rFonts w:ascii="黑体" w:hAnsi="黑体" w:eastAsia="黑体" w:cs="仿宋_GB2312"/>
          <w:sz w:val="32"/>
          <w:szCs w:val="32"/>
        </w:rPr>
        <w:t>%</w:t>
      </w:r>
      <w:r>
        <w:rPr>
          <w:rFonts w:hint="eastAsia" w:ascii="黑体" w:hAnsi="黑体" w:eastAsia="黑体" w:cs="仿宋_GB2312"/>
          <w:sz w:val="32"/>
          <w:szCs w:val="32"/>
        </w:rPr>
        <w:t>。</w:t>
      </w:r>
    </w:p>
    <w:p>
      <w:pPr>
        <w:ind w:firstLine="482" w:firstLineChars="150"/>
        <w:rPr>
          <w:rFonts w:ascii="黑体" w:hAnsi="黑体" w:eastAsia="黑体" w:cs="Times New Roman"/>
          <w:b/>
          <w:bCs/>
          <w:sz w:val="32"/>
          <w:szCs w:val="32"/>
        </w:rPr>
      </w:pPr>
      <w:r>
        <w:rPr>
          <w:rFonts w:hint="eastAsia" w:ascii="黑体" w:hAnsi="黑体" w:eastAsia="黑体" w:cs="仿宋_GB2312"/>
          <w:b/>
          <w:bCs/>
          <w:sz w:val="32"/>
          <w:szCs w:val="32"/>
        </w:rPr>
        <w:t>（二）预算支出情况</w:t>
      </w:r>
    </w:p>
    <w:p>
      <w:pPr>
        <w:ind w:firstLine="643" w:firstLineChars="200"/>
        <w:rPr>
          <w:rFonts w:ascii="黑体" w:hAnsi="黑体" w:eastAsia="黑体" w:cs="Times New Roman"/>
          <w:sz w:val="32"/>
          <w:szCs w:val="32"/>
        </w:rPr>
      </w:pPr>
      <w:r>
        <w:rPr>
          <w:rFonts w:ascii="黑体" w:hAnsi="黑体" w:eastAsia="黑体" w:cs="仿宋_GB2312"/>
          <w:b/>
          <w:bCs/>
          <w:sz w:val="32"/>
          <w:szCs w:val="32"/>
        </w:rPr>
        <w:t xml:space="preserve"> </w:t>
      </w:r>
      <w:r>
        <w:rPr>
          <w:rFonts w:ascii="黑体" w:hAnsi="黑体" w:eastAsia="黑体" w:cs="仿宋_GB2312"/>
          <w:sz w:val="32"/>
          <w:szCs w:val="32"/>
        </w:rPr>
        <w:t>201</w:t>
      </w:r>
      <w:r>
        <w:rPr>
          <w:rFonts w:hint="eastAsia" w:ascii="黑体" w:hAnsi="黑体" w:eastAsia="黑体" w:cs="仿宋_GB2312"/>
          <w:sz w:val="32"/>
          <w:szCs w:val="32"/>
          <w:lang w:val="en-US" w:eastAsia="zh-CN"/>
        </w:rPr>
        <w:t>9</w:t>
      </w:r>
      <w:r>
        <w:rPr>
          <w:rFonts w:hint="eastAsia" w:ascii="黑体" w:hAnsi="黑体" w:eastAsia="黑体" w:cs="仿宋_GB2312"/>
          <w:sz w:val="32"/>
          <w:szCs w:val="32"/>
        </w:rPr>
        <w:t>年支出预算总额为</w:t>
      </w:r>
      <w:r>
        <w:rPr>
          <w:rFonts w:hint="eastAsia" w:ascii="黑体" w:hAnsi="黑体" w:eastAsia="黑体" w:cs="宋体"/>
          <w:color w:val="000000"/>
          <w:kern w:val="0"/>
          <w:sz w:val="32"/>
          <w:szCs w:val="32"/>
          <w:lang w:val="en-US" w:eastAsia="zh-CN"/>
        </w:rPr>
        <w:t>757.32</w:t>
      </w:r>
      <w:r>
        <w:rPr>
          <w:rFonts w:hint="eastAsia" w:ascii="黑体" w:hAnsi="黑体" w:eastAsia="黑体" w:cs="仿宋_GB2312"/>
          <w:sz w:val="32"/>
          <w:szCs w:val="32"/>
        </w:rPr>
        <w:t>万元，与上年预算相比增加</w:t>
      </w:r>
      <w:r>
        <w:rPr>
          <w:rFonts w:hint="eastAsia" w:ascii="黑体" w:hAnsi="黑体" w:eastAsia="黑体" w:cs="仿宋_GB2312"/>
          <w:sz w:val="32"/>
          <w:szCs w:val="32"/>
          <w:lang w:val="en-US" w:eastAsia="zh-CN"/>
        </w:rPr>
        <w:t>43.08</w:t>
      </w:r>
      <w:r>
        <w:rPr>
          <w:rFonts w:hint="eastAsia" w:ascii="黑体" w:hAnsi="黑体" w:eastAsia="黑体" w:cs="仿宋_GB2312"/>
          <w:sz w:val="32"/>
          <w:szCs w:val="32"/>
        </w:rPr>
        <w:t>%，原因是</w:t>
      </w:r>
      <w:r>
        <w:rPr>
          <w:rFonts w:hint="eastAsia" w:ascii="黑体" w:hAnsi="黑体" w:eastAsia="黑体" w:cs="仿宋_GB2312"/>
          <w:sz w:val="32"/>
          <w:szCs w:val="32"/>
          <w:lang w:eastAsia="zh-CN"/>
        </w:rPr>
        <w:t>上年结转和</w:t>
      </w:r>
      <w:r>
        <w:rPr>
          <w:rFonts w:hint="eastAsia" w:ascii="黑体" w:hAnsi="黑体" w:eastAsia="黑体" w:cs="仿宋_GB2312"/>
          <w:sz w:val="32"/>
          <w:szCs w:val="32"/>
        </w:rPr>
        <w:t>项目支出增加。其中：按支出项目类别划分：基本支出</w:t>
      </w:r>
      <w:r>
        <w:rPr>
          <w:rFonts w:hint="eastAsia" w:ascii="黑体" w:hAnsi="黑体" w:eastAsia="黑体" w:cs="仿宋_GB2312"/>
          <w:sz w:val="32"/>
          <w:szCs w:val="32"/>
          <w:lang w:val="en-US" w:eastAsia="zh-CN"/>
        </w:rPr>
        <w:t>674.32</w:t>
      </w:r>
      <w:r>
        <w:rPr>
          <w:rFonts w:hint="eastAsia" w:ascii="黑体" w:hAnsi="黑体" w:eastAsia="黑体" w:cs="仿宋_GB2312"/>
          <w:sz w:val="32"/>
          <w:szCs w:val="32"/>
        </w:rPr>
        <w:t>万元，占支出预算总额的</w:t>
      </w:r>
      <w:r>
        <w:rPr>
          <w:rFonts w:hint="eastAsia" w:ascii="黑体" w:hAnsi="黑体" w:eastAsia="黑体" w:cs="仿宋_GB2312"/>
          <w:sz w:val="32"/>
          <w:szCs w:val="32"/>
          <w:lang w:val="en-US" w:eastAsia="zh-CN"/>
        </w:rPr>
        <w:t>89.04</w:t>
      </w:r>
      <w:r>
        <w:rPr>
          <w:rFonts w:ascii="黑体" w:hAnsi="黑体" w:eastAsia="黑体" w:cs="仿宋_GB2312"/>
          <w:sz w:val="32"/>
          <w:szCs w:val="32"/>
        </w:rPr>
        <w:t>%</w:t>
      </w:r>
      <w:r>
        <w:rPr>
          <w:rFonts w:hint="eastAsia" w:ascii="黑体" w:hAnsi="黑体" w:eastAsia="黑体" w:cs="仿宋_GB2312"/>
          <w:sz w:val="32"/>
          <w:szCs w:val="32"/>
        </w:rPr>
        <w:t>，包括工资福利支出</w:t>
      </w:r>
      <w:r>
        <w:rPr>
          <w:rFonts w:hint="eastAsia" w:ascii="黑体" w:hAnsi="黑体" w:eastAsia="黑体" w:cs="仿宋_GB2312"/>
          <w:sz w:val="32"/>
          <w:szCs w:val="32"/>
          <w:lang w:val="en-US" w:eastAsia="zh-CN"/>
        </w:rPr>
        <w:t>312.85</w:t>
      </w:r>
      <w:r>
        <w:rPr>
          <w:rFonts w:hint="eastAsia" w:ascii="黑体" w:hAnsi="黑体" w:eastAsia="黑体" w:cs="仿宋_GB2312"/>
          <w:sz w:val="32"/>
          <w:szCs w:val="32"/>
        </w:rPr>
        <w:t>万元、商品和服务支出</w:t>
      </w:r>
      <w:r>
        <w:rPr>
          <w:rFonts w:hint="eastAsia" w:ascii="黑体" w:hAnsi="黑体" w:eastAsia="黑体" w:cs="仿宋_GB2312"/>
          <w:sz w:val="32"/>
          <w:szCs w:val="32"/>
          <w:lang w:val="en-US" w:eastAsia="zh-CN"/>
        </w:rPr>
        <w:t>201.19</w:t>
      </w:r>
      <w:r>
        <w:rPr>
          <w:rFonts w:hint="eastAsia" w:ascii="黑体" w:hAnsi="黑体" w:eastAsia="黑体" w:cs="仿宋_GB2312"/>
          <w:sz w:val="32"/>
          <w:szCs w:val="32"/>
        </w:rPr>
        <w:t>万元；项目支出</w:t>
      </w:r>
      <w:r>
        <w:rPr>
          <w:rFonts w:hint="eastAsia" w:ascii="黑体" w:hAnsi="黑体" w:eastAsia="黑体" w:cs="仿宋_GB2312"/>
          <w:sz w:val="32"/>
          <w:szCs w:val="32"/>
          <w:lang w:val="en-US" w:eastAsia="zh-CN"/>
        </w:rPr>
        <w:t>83</w:t>
      </w:r>
      <w:r>
        <w:rPr>
          <w:rFonts w:hint="eastAsia" w:ascii="黑体" w:hAnsi="黑体" w:eastAsia="黑体" w:cs="仿宋_GB2312"/>
          <w:sz w:val="32"/>
          <w:szCs w:val="32"/>
        </w:rPr>
        <w:t>万元，占支出总额的</w:t>
      </w:r>
      <w:r>
        <w:rPr>
          <w:rFonts w:hint="eastAsia" w:ascii="黑体" w:hAnsi="黑体" w:eastAsia="黑体" w:cs="仿宋_GB2312"/>
          <w:sz w:val="32"/>
          <w:szCs w:val="32"/>
          <w:lang w:val="en-US" w:eastAsia="zh-CN"/>
        </w:rPr>
        <w:t>10.96</w:t>
      </w:r>
      <w:r>
        <w:rPr>
          <w:rFonts w:ascii="黑体" w:hAnsi="黑体" w:eastAsia="黑体" w:cs="仿宋_GB2312"/>
          <w:sz w:val="32"/>
          <w:szCs w:val="32"/>
        </w:rPr>
        <w:t>%</w:t>
      </w:r>
      <w:r>
        <w:rPr>
          <w:rFonts w:hint="eastAsia" w:ascii="黑体" w:hAnsi="黑体" w:eastAsia="黑体" w:cs="仿宋_GB2312"/>
          <w:sz w:val="32"/>
          <w:szCs w:val="32"/>
        </w:rPr>
        <w:t>。</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按支出功能项目科目划分：一般公共服务</w:t>
      </w:r>
      <w:r>
        <w:rPr>
          <w:rFonts w:hint="eastAsia" w:ascii="黑体" w:hAnsi="黑体" w:eastAsia="黑体" w:cs="仿宋_GB2312"/>
          <w:sz w:val="32"/>
          <w:szCs w:val="32"/>
          <w:lang w:val="en-US" w:eastAsia="zh-CN"/>
        </w:rPr>
        <w:t>355.81</w:t>
      </w:r>
      <w:r>
        <w:rPr>
          <w:rFonts w:hint="eastAsia" w:ascii="黑体" w:hAnsi="黑体" w:eastAsia="黑体" w:cs="仿宋_GB2312"/>
          <w:sz w:val="32"/>
          <w:szCs w:val="32"/>
        </w:rPr>
        <w:t>万元，占支出预算总额的</w:t>
      </w:r>
      <w:r>
        <w:rPr>
          <w:rFonts w:hint="eastAsia" w:ascii="黑体" w:hAnsi="黑体" w:eastAsia="黑体" w:cs="仿宋_GB2312"/>
          <w:sz w:val="32"/>
          <w:szCs w:val="32"/>
          <w:lang w:val="en-US" w:eastAsia="zh-CN"/>
        </w:rPr>
        <w:t>78.97</w:t>
      </w:r>
      <w:r>
        <w:rPr>
          <w:rFonts w:ascii="黑体" w:hAnsi="黑体" w:eastAsia="黑体" w:cs="仿宋_GB2312"/>
          <w:sz w:val="32"/>
          <w:szCs w:val="32"/>
        </w:rPr>
        <w:t>%</w:t>
      </w:r>
      <w:r>
        <w:rPr>
          <w:rFonts w:hint="eastAsia" w:ascii="黑体" w:hAnsi="黑体" w:eastAsia="黑体" w:cs="仿宋_GB2312"/>
          <w:sz w:val="32"/>
          <w:szCs w:val="32"/>
        </w:rPr>
        <w:t>；社会保障和就业支出</w:t>
      </w:r>
      <w:r>
        <w:rPr>
          <w:rFonts w:hint="eastAsia" w:ascii="黑体" w:hAnsi="黑体" w:eastAsia="黑体" w:cs="仿宋_GB2312"/>
          <w:sz w:val="32"/>
          <w:szCs w:val="32"/>
          <w:lang w:val="en-US" w:eastAsia="zh-CN"/>
        </w:rPr>
        <w:t>42.49</w:t>
      </w:r>
      <w:r>
        <w:rPr>
          <w:rFonts w:hint="eastAsia" w:ascii="黑体" w:hAnsi="黑体" w:eastAsia="黑体" w:cs="仿宋_GB2312"/>
          <w:sz w:val="32"/>
          <w:szCs w:val="32"/>
        </w:rPr>
        <w:t>万元，占支出预算总额的</w:t>
      </w:r>
      <w:r>
        <w:rPr>
          <w:rFonts w:hint="eastAsia" w:ascii="黑体" w:hAnsi="黑体" w:eastAsia="黑体" w:cs="仿宋_GB2312"/>
          <w:sz w:val="32"/>
          <w:szCs w:val="32"/>
          <w:lang w:val="en-US" w:eastAsia="zh-CN"/>
        </w:rPr>
        <w:t>9.43</w:t>
      </w:r>
      <w:r>
        <w:rPr>
          <w:rFonts w:ascii="黑体" w:hAnsi="黑体" w:eastAsia="黑体" w:cs="仿宋_GB2312"/>
          <w:sz w:val="32"/>
          <w:szCs w:val="32"/>
        </w:rPr>
        <w:t>%</w:t>
      </w:r>
      <w:r>
        <w:rPr>
          <w:rFonts w:hint="eastAsia" w:ascii="黑体" w:hAnsi="黑体" w:eastAsia="黑体" w:cs="仿宋_GB2312"/>
          <w:sz w:val="32"/>
          <w:szCs w:val="32"/>
        </w:rPr>
        <w:t>；</w:t>
      </w:r>
      <w:r>
        <w:rPr>
          <w:rFonts w:hint="eastAsia" w:ascii="黑体" w:hAnsi="黑体" w:eastAsia="黑体" w:cs="仿宋_GB2312"/>
          <w:sz w:val="32"/>
          <w:szCs w:val="32"/>
          <w:lang w:eastAsia="zh-CN"/>
        </w:rPr>
        <w:t>卫生健康支出</w:t>
      </w:r>
      <w:r>
        <w:rPr>
          <w:rFonts w:hint="eastAsia" w:ascii="黑体" w:hAnsi="黑体" w:eastAsia="黑体" w:cs="仿宋_GB2312"/>
          <w:sz w:val="32"/>
          <w:szCs w:val="32"/>
          <w:lang w:val="en-US" w:eastAsia="zh-CN"/>
        </w:rPr>
        <w:t>27.18万元，占支出预算总额的6.03%；</w:t>
      </w:r>
      <w:r>
        <w:rPr>
          <w:rFonts w:hint="eastAsia" w:ascii="黑体" w:hAnsi="黑体" w:eastAsia="黑体" w:cs="仿宋_GB2312"/>
          <w:sz w:val="32"/>
          <w:szCs w:val="32"/>
        </w:rPr>
        <w:t>住房保障支出</w:t>
      </w:r>
      <w:r>
        <w:rPr>
          <w:rFonts w:hint="eastAsia" w:ascii="黑体" w:hAnsi="黑体" w:eastAsia="黑体" w:cs="仿宋_GB2312"/>
          <w:sz w:val="32"/>
          <w:szCs w:val="32"/>
          <w:lang w:val="en-US" w:eastAsia="zh-CN"/>
        </w:rPr>
        <w:t>25.07</w:t>
      </w:r>
      <w:r>
        <w:rPr>
          <w:rFonts w:hint="eastAsia" w:ascii="黑体" w:hAnsi="黑体" w:eastAsia="黑体" w:cs="仿宋_GB2312"/>
          <w:sz w:val="32"/>
          <w:szCs w:val="32"/>
        </w:rPr>
        <w:t>万元，占支出预算总额的</w:t>
      </w:r>
      <w:r>
        <w:rPr>
          <w:rFonts w:hint="eastAsia" w:ascii="黑体" w:hAnsi="黑体" w:eastAsia="黑体" w:cs="仿宋_GB2312"/>
          <w:sz w:val="32"/>
          <w:szCs w:val="32"/>
          <w:lang w:val="en-US" w:eastAsia="zh-CN"/>
        </w:rPr>
        <w:t>5.56</w:t>
      </w:r>
      <w:r>
        <w:rPr>
          <w:rFonts w:ascii="黑体" w:hAnsi="黑体" w:eastAsia="黑体" w:cs="仿宋_GB2312"/>
          <w:sz w:val="32"/>
          <w:szCs w:val="32"/>
        </w:rPr>
        <w:t>%</w:t>
      </w:r>
      <w:r>
        <w:rPr>
          <w:rFonts w:hint="eastAsia" w:ascii="黑体" w:hAnsi="黑体" w:eastAsia="黑体" w:cs="仿宋_GB2312"/>
          <w:sz w:val="32"/>
          <w:szCs w:val="32"/>
        </w:rPr>
        <w:t>；</w:t>
      </w:r>
    </w:p>
    <w:p>
      <w:pPr>
        <w:ind w:firstLine="643" w:firstLineChars="200"/>
        <w:rPr>
          <w:rFonts w:ascii="黑体" w:hAnsi="黑体" w:eastAsia="黑体" w:cs="Times New Roman"/>
          <w:sz w:val="32"/>
          <w:szCs w:val="32"/>
        </w:rPr>
      </w:pPr>
      <w:r>
        <w:rPr>
          <w:rFonts w:hint="eastAsia" w:ascii="黑体" w:hAnsi="黑体" w:eastAsia="黑体" w:cs="仿宋_GB2312"/>
          <w:b/>
          <w:bCs/>
          <w:sz w:val="32"/>
          <w:szCs w:val="32"/>
        </w:rPr>
        <w:t>（三）经费拨款支出情况</w:t>
      </w:r>
    </w:p>
    <w:p>
      <w:pPr>
        <w:ind w:firstLine="640" w:firstLineChars="200"/>
        <w:rPr>
          <w:rFonts w:ascii="黑体" w:hAnsi="黑体" w:eastAsia="黑体" w:cs="Times New Roman"/>
          <w:sz w:val="32"/>
          <w:szCs w:val="32"/>
        </w:rPr>
      </w:pPr>
      <w:r>
        <w:rPr>
          <w:rFonts w:ascii="黑体" w:hAnsi="黑体" w:eastAsia="黑体" w:cs="仿宋_GB2312"/>
          <w:sz w:val="32"/>
          <w:szCs w:val="32"/>
        </w:rPr>
        <w:t>2018</w:t>
      </w:r>
      <w:r>
        <w:rPr>
          <w:rFonts w:hint="eastAsia" w:ascii="黑体" w:hAnsi="黑体" w:eastAsia="黑体" w:cs="仿宋_GB2312"/>
          <w:sz w:val="32"/>
          <w:szCs w:val="32"/>
        </w:rPr>
        <w:t>年经费拨款支出预算424.33万元，占支出预算总额的80.17</w:t>
      </w:r>
      <w:r>
        <w:rPr>
          <w:rFonts w:ascii="黑体" w:hAnsi="黑体" w:eastAsia="黑体" w:cs="仿宋_GB2312"/>
          <w:sz w:val="32"/>
          <w:szCs w:val="32"/>
        </w:rPr>
        <w:t>%</w:t>
      </w:r>
      <w:r>
        <w:rPr>
          <w:rFonts w:hint="eastAsia" w:ascii="黑体" w:hAnsi="黑体" w:eastAsia="黑体" w:cs="仿宋_GB2312"/>
          <w:sz w:val="32"/>
          <w:szCs w:val="32"/>
        </w:rPr>
        <w:t>，与上年预算相比增加12.8%，原因是青少年宫项目支出增加。具体支出情况是：一般公共服务支出358.33万元，占经费拨款支出的84.4</w:t>
      </w:r>
      <w:r>
        <w:rPr>
          <w:rFonts w:ascii="黑体" w:hAnsi="黑体" w:eastAsia="黑体" w:cs="仿宋_GB2312"/>
          <w:sz w:val="32"/>
          <w:szCs w:val="32"/>
        </w:rPr>
        <w:t>%</w:t>
      </w:r>
      <w:r>
        <w:rPr>
          <w:rFonts w:hint="eastAsia" w:ascii="黑体" w:hAnsi="黑体" w:eastAsia="黑体" w:cs="仿宋_GB2312"/>
          <w:sz w:val="32"/>
          <w:szCs w:val="32"/>
        </w:rPr>
        <w:t>；社会保障和就业支出41.49万元，占经费拨款支出9.8</w:t>
      </w:r>
      <w:r>
        <w:rPr>
          <w:rFonts w:ascii="黑体" w:hAnsi="黑体" w:eastAsia="黑体" w:cs="仿宋_GB2312"/>
          <w:sz w:val="32"/>
          <w:szCs w:val="32"/>
        </w:rPr>
        <w:t>%</w:t>
      </w:r>
      <w:r>
        <w:rPr>
          <w:rFonts w:hint="eastAsia" w:ascii="黑体" w:hAnsi="黑体" w:eastAsia="黑体" w:cs="仿宋_GB2312"/>
          <w:sz w:val="32"/>
          <w:szCs w:val="32"/>
        </w:rPr>
        <w:t>；住房保障支出24.51万元，占支出预算总额的5.8</w:t>
      </w:r>
      <w:r>
        <w:rPr>
          <w:rFonts w:ascii="黑体" w:hAnsi="黑体" w:eastAsia="黑体" w:cs="仿宋_GB2312"/>
          <w:sz w:val="32"/>
          <w:szCs w:val="32"/>
        </w:rPr>
        <w:t>%</w:t>
      </w:r>
      <w:r>
        <w:rPr>
          <w:rFonts w:hint="eastAsia" w:ascii="黑体" w:hAnsi="黑体" w:eastAsia="黑体" w:cs="仿宋_GB2312"/>
          <w:sz w:val="32"/>
          <w:szCs w:val="32"/>
        </w:rPr>
        <w:t>。</w:t>
      </w:r>
    </w:p>
    <w:p>
      <w:pPr>
        <w:numPr>
          <w:ilvl w:val="0"/>
          <w:numId w:val="1"/>
        </w:numPr>
        <w:ind w:left="540"/>
        <w:rPr>
          <w:rFonts w:ascii="黑体" w:hAnsi="黑体" w:eastAsia="黑体" w:cs="Times New Roman"/>
          <w:b/>
          <w:bCs/>
          <w:sz w:val="32"/>
          <w:szCs w:val="32"/>
        </w:rPr>
      </w:pPr>
      <w:r>
        <w:rPr>
          <w:rFonts w:hint="eastAsia" w:ascii="黑体" w:hAnsi="黑体" w:eastAsia="黑体" w:cs="仿宋_GB2312"/>
          <w:b/>
          <w:bCs/>
          <w:sz w:val="32"/>
          <w:szCs w:val="32"/>
        </w:rPr>
        <w:t>政府采购预算情况</w:t>
      </w:r>
    </w:p>
    <w:p>
      <w:pPr>
        <w:tabs>
          <w:tab w:val="left" w:pos="1162"/>
        </w:tabs>
        <w:ind w:firstLine="643" w:firstLineChars="200"/>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无政府采购预算。</w:t>
      </w:r>
    </w:p>
    <w:p>
      <w:pPr>
        <w:tabs>
          <w:tab w:val="left" w:pos="1162"/>
        </w:tabs>
        <w:ind w:firstLine="643" w:firstLineChars="200"/>
        <w:rPr>
          <w:rFonts w:ascii="黑体" w:hAnsi="黑体" w:eastAsia="黑体" w:cs="Times New Roman"/>
          <w:b/>
          <w:bCs/>
          <w:sz w:val="32"/>
          <w:szCs w:val="32"/>
        </w:rPr>
      </w:pPr>
      <w:r>
        <w:rPr>
          <w:rFonts w:hint="eastAsia" w:ascii="黑体" w:hAnsi="黑体" w:eastAsia="黑体" w:cs="仿宋_GB2312"/>
          <w:b/>
          <w:bCs/>
          <w:sz w:val="32"/>
          <w:szCs w:val="32"/>
        </w:rPr>
        <w:t>（五）政府基金收支情况</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201</w:t>
      </w:r>
      <w:r>
        <w:rPr>
          <w:rFonts w:hint="eastAsia" w:ascii="黑体" w:hAnsi="黑体" w:eastAsia="黑体" w:cs="Times New Roman"/>
          <w:sz w:val="32"/>
          <w:szCs w:val="32"/>
          <w:lang w:val="en-US" w:eastAsia="zh-CN"/>
        </w:rPr>
        <w:t>9</w:t>
      </w:r>
      <w:r>
        <w:rPr>
          <w:rFonts w:hint="eastAsia" w:ascii="黑体" w:hAnsi="黑体" w:eastAsia="黑体" w:cs="Times New Roman"/>
          <w:sz w:val="32"/>
          <w:szCs w:val="32"/>
        </w:rPr>
        <w:t>年没有政府性基金预算支出。</w:t>
      </w:r>
    </w:p>
    <w:p>
      <w:pPr>
        <w:numPr>
          <w:ilvl w:val="0"/>
          <w:numId w:val="2"/>
        </w:numPr>
        <w:ind w:firstLine="643" w:firstLineChars="200"/>
        <w:rPr>
          <w:rFonts w:ascii="黑体" w:hAnsi="黑体" w:eastAsia="黑体" w:cs="Times New Roman"/>
          <w:b/>
          <w:bCs/>
          <w:sz w:val="32"/>
          <w:szCs w:val="32"/>
        </w:rPr>
      </w:pPr>
      <w:r>
        <w:rPr>
          <w:rFonts w:hint="eastAsia" w:ascii="黑体" w:hAnsi="黑体" w:eastAsia="黑体" w:cs="仿宋_GB2312"/>
          <w:b/>
          <w:bCs/>
          <w:sz w:val="32"/>
          <w:szCs w:val="32"/>
        </w:rPr>
        <w:t>机关运行经费安排情况</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办公费</w:t>
      </w:r>
      <w:r>
        <w:rPr>
          <w:rFonts w:hint="eastAsia" w:ascii="黑体" w:hAnsi="黑体" w:eastAsia="黑体" w:cs="仿宋_GB2312"/>
          <w:sz w:val="32"/>
          <w:szCs w:val="32"/>
          <w:lang w:val="en-US" w:eastAsia="zh-CN"/>
        </w:rPr>
        <w:t>5</w:t>
      </w:r>
      <w:r>
        <w:rPr>
          <w:rFonts w:hint="eastAsia" w:ascii="黑体" w:hAnsi="黑体" w:eastAsia="黑体" w:cs="仿宋_GB2312"/>
          <w:sz w:val="32"/>
          <w:szCs w:val="32"/>
        </w:rPr>
        <w:t>万元、邮电费</w:t>
      </w:r>
      <w:r>
        <w:rPr>
          <w:rFonts w:hint="eastAsia" w:ascii="黑体" w:hAnsi="黑体" w:eastAsia="黑体" w:cs="仿宋_GB2312"/>
          <w:sz w:val="32"/>
          <w:szCs w:val="32"/>
          <w:lang w:val="en-US" w:eastAsia="zh-CN"/>
        </w:rPr>
        <w:t>0.80</w:t>
      </w:r>
      <w:r>
        <w:rPr>
          <w:rFonts w:hint="eastAsia" w:ascii="黑体" w:hAnsi="黑体" w:eastAsia="黑体" w:cs="仿宋_GB2312"/>
          <w:sz w:val="32"/>
          <w:szCs w:val="32"/>
        </w:rPr>
        <w:t>万元、差旅费</w:t>
      </w:r>
      <w:r>
        <w:rPr>
          <w:rFonts w:hint="eastAsia" w:ascii="黑体" w:hAnsi="黑体" w:eastAsia="黑体" w:cs="仿宋_GB2312"/>
          <w:sz w:val="32"/>
          <w:szCs w:val="32"/>
          <w:lang w:val="en-US" w:eastAsia="zh-CN"/>
        </w:rPr>
        <w:t>1.0</w:t>
      </w:r>
      <w:r>
        <w:rPr>
          <w:rFonts w:hint="eastAsia" w:ascii="黑体" w:hAnsi="黑体" w:eastAsia="黑体" w:cs="仿宋_GB2312"/>
          <w:sz w:val="32"/>
          <w:szCs w:val="32"/>
        </w:rPr>
        <w:t>万元、水电费</w:t>
      </w:r>
      <w:r>
        <w:rPr>
          <w:rFonts w:hint="eastAsia" w:ascii="黑体" w:hAnsi="黑体" w:eastAsia="黑体" w:cs="仿宋_GB2312"/>
          <w:sz w:val="32"/>
          <w:szCs w:val="32"/>
          <w:lang w:val="en-US" w:eastAsia="zh-CN"/>
        </w:rPr>
        <w:t>7</w:t>
      </w:r>
      <w:r>
        <w:rPr>
          <w:rFonts w:hint="eastAsia" w:ascii="黑体" w:hAnsi="黑体" w:eastAsia="黑体" w:cs="仿宋_GB2312"/>
          <w:sz w:val="32"/>
          <w:szCs w:val="32"/>
        </w:rPr>
        <w:t>万元、公务接待费</w:t>
      </w:r>
      <w:r>
        <w:rPr>
          <w:rFonts w:hint="eastAsia" w:ascii="黑体" w:hAnsi="黑体" w:eastAsia="黑体" w:cs="仿宋_GB2312"/>
          <w:sz w:val="32"/>
          <w:szCs w:val="32"/>
          <w:lang w:val="en-US" w:eastAsia="zh-CN"/>
        </w:rPr>
        <w:t>0.6</w:t>
      </w:r>
      <w:r>
        <w:rPr>
          <w:rFonts w:hint="eastAsia" w:ascii="黑体" w:hAnsi="黑体" w:eastAsia="黑体" w:cs="仿宋_GB2312"/>
          <w:sz w:val="32"/>
          <w:szCs w:val="32"/>
        </w:rPr>
        <w:t>万元、其他交通费用</w:t>
      </w:r>
      <w:r>
        <w:rPr>
          <w:rFonts w:hint="eastAsia" w:ascii="黑体" w:hAnsi="黑体" w:eastAsia="黑体" w:cs="仿宋_GB2312"/>
          <w:sz w:val="32"/>
          <w:szCs w:val="32"/>
          <w:lang w:val="en-US" w:eastAsia="zh-CN"/>
        </w:rPr>
        <w:t>10.57</w:t>
      </w:r>
      <w:r>
        <w:rPr>
          <w:rFonts w:hint="eastAsia" w:ascii="黑体" w:hAnsi="黑体" w:eastAsia="黑体" w:cs="仿宋_GB2312"/>
          <w:sz w:val="32"/>
          <w:szCs w:val="32"/>
        </w:rPr>
        <w:t>万元，其他费用0.45万元。与去年相比基本持平，略有减少。</w:t>
      </w:r>
    </w:p>
    <w:p>
      <w:pPr>
        <w:tabs>
          <w:tab w:val="left" w:pos="1113"/>
        </w:tabs>
        <w:ind w:firstLine="643" w:firstLineChars="200"/>
        <w:rPr>
          <w:rFonts w:hint="eastAsia" w:ascii="黑体" w:hAnsi="黑体" w:eastAsia="黑体" w:cs="仿宋_GB2312"/>
          <w:b/>
          <w:bCs/>
          <w:sz w:val="32"/>
          <w:szCs w:val="32"/>
        </w:rPr>
      </w:pPr>
    </w:p>
    <w:p>
      <w:pPr>
        <w:tabs>
          <w:tab w:val="left" w:pos="1113"/>
        </w:tabs>
        <w:ind w:firstLine="643" w:firstLineChars="200"/>
        <w:rPr>
          <w:rFonts w:ascii="黑体" w:hAnsi="黑体" w:eastAsia="黑体" w:cs="Times New Roman"/>
          <w:b/>
          <w:bCs/>
          <w:sz w:val="32"/>
          <w:szCs w:val="32"/>
        </w:rPr>
      </w:pPr>
      <w:r>
        <w:rPr>
          <w:rFonts w:hint="eastAsia" w:ascii="黑体" w:hAnsi="黑体" w:eastAsia="黑体" w:cs="仿宋_GB2312"/>
          <w:b/>
          <w:bCs/>
          <w:sz w:val="32"/>
          <w:szCs w:val="32"/>
        </w:rPr>
        <w:t>二、201</w:t>
      </w:r>
      <w:r>
        <w:rPr>
          <w:rFonts w:hint="eastAsia" w:ascii="黑体" w:hAnsi="黑体" w:eastAsia="黑体" w:cs="仿宋_GB2312"/>
          <w:b/>
          <w:bCs/>
          <w:sz w:val="32"/>
          <w:szCs w:val="32"/>
          <w:lang w:val="en-US" w:eastAsia="zh-CN"/>
        </w:rPr>
        <w:t>9</w:t>
      </w:r>
      <w:r>
        <w:rPr>
          <w:rFonts w:hint="eastAsia" w:ascii="黑体" w:hAnsi="黑体" w:eastAsia="黑体" w:cs="仿宋_GB2312"/>
          <w:b/>
          <w:bCs/>
          <w:sz w:val="32"/>
          <w:szCs w:val="32"/>
        </w:rPr>
        <w:t>年“三公”经费预算情况说明</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201</w:t>
      </w:r>
      <w:r>
        <w:rPr>
          <w:rFonts w:hint="eastAsia" w:ascii="黑体" w:hAnsi="黑体" w:eastAsia="黑体" w:cs="仿宋_GB2312"/>
          <w:sz w:val="32"/>
          <w:szCs w:val="32"/>
          <w:lang w:val="en-US" w:eastAsia="zh-CN"/>
        </w:rPr>
        <w:t>9</w:t>
      </w:r>
      <w:r>
        <w:rPr>
          <w:rFonts w:hint="eastAsia" w:ascii="黑体" w:hAnsi="黑体" w:eastAsia="黑体" w:cs="仿宋_GB2312"/>
          <w:sz w:val="32"/>
          <w:szCs w:val="32"/>
        </w:rPr>
        <w:t>年“三公”经费年初预算安排</w:t>
      </w:r>
      <w:r>
        <w:rPr>
          <w:rFonts w:hint="eastAsia" w:ascii="黑体" w:hAnsi="黑体" w:eastAsia="黑体" w:cs="仿宋_GB2312"/>
          <w:sz w:val="32"/>
          <w:szCs w:val="32"/>
          <w:lang w:val="en-US" w:eastAsia="zh-CN"/>
        </w:rPr>
        <w:t>0.60</w:t>
      </w:r>
      <w:r>
        <w:rPr>
          <w:rFonts w:hint="eastAsia" w:ascii="黑体" w:hAnsi="黑体" w:eastAsia="黑体" w:cs="仿宋_GB2312"/>
          <w:sz w:val="32"/>
          <w:szCs w:val="32"/>
        </w:rPr>
        <w:t>万元。其中：因公出国（境）费0万元，比上年增0万元。</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公务接待费</w:t>
      </w:r>
      <w:r>
        <w:rPr>
          <w:rFonts w:hint="eastAsia" w:ascii="黑体" w:hAnsi="黑体" w:eastAsia="黑体" w:cs="仿宋_GB2312"/>
          <w:sz w:val="32"/>
          <w:szCs w:val="32"/>
          <w:lang w:val="en-US" w:eastAsia="zh-CN"/>
        </w:rPr>
        <w:t>0.6</w:t>
      </w:r>
      <w:r>
        <w:rPr>
          <w:rFonts w:hint="eastAsia" w:ascii="黑体" w:hAnsi="黑体" w:eastAsia="黑体" w:cs="仿宋_GB2312"/>
          <w:sz w:val="32"/>
          <w:szCs w:val="32"/>
        </w:rPr>
        <w:t>万元，比上年减少</w:t>
      </w:r>
      <w:r>
        <w:rPr>
          <w:rFonts w:hint="eastAsia" w:ascii="黑体" w:hAnsi="黑体" w:eastAsia="黑体" w:cs="仿宋_GB2312"/>
          <w:sz w:val="32"/>
          <w:szCs w:val="32"/>
          <w:lang w:val="en-US" w:eastAsia="zh-CN"/>
        </w:rPr>
        <w:t>1.9</w:t>
      </w:r>
      <w:r>
        <w:rPr>
          <w:rFonts w:hint="eastAsia" w:ascii="黑体" w:hAnsi="黑体" w:eastAsia="黑体" w:cs="仿宋_GB2312"/>
          <w:sz w:val="32"/>
          <w:szCs w:val="32"/>
        </w:rPr>
        <w:t>万元，主要原因：严控三公经费。</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公务用车运行维护费0万元，比上年增0万元。</w:t>
      </w:r>
    </w:p>
    <w:p>
      <w:pPr>
        <w:ind w:firstLine="640" w:firstLineChars="200"/>
        <w:rPr>
          <w:rFonts w:ascii="黑体" w:hAnsi="黑体" w:eastAsia="黑体" w:cs="Times New Roman"/>
          <w:sz w:val="32"/>
          <w:szCs w:val="32"/>
        </w:rPr>
      </w:pPr>
      <w:r>
        <w:rPr>
          <w:rFonts w:hint="eastAsia" w:ascii="黑体" w:hAnsi="黑体" w:eastAsia="黑体" w:cs="仿宋_GB2312"/>
          <w:sz w:val="32"/>
          <w:szCs w:val="32"/>
        </w:rPr>
        <w:t>公务用车购置费0万元，比上年增0万元。</w:t>
      </w:r>
    </w:p>
    <w:p>
      <w:pPr>
        <w:jc w:val="center"/>
        <w:rPr>
          <w:rFonts w:hint="eastAsia" w:ascii="仿宋_GB2312" w:hAnsi="仿宋" w:eastAsia="仿宋_GB2312" w:cs="仿宋_GB2312"/>
          <w:b/>
          <w:bCs/>
          <w:sz w:val="32"/>
          <w:szCs w:val="32"/>
          <w:lang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仿宋_GB2312" w:hAnsi="仿宋" w:eastAsia="仿宋_GB2312" w:cs="仿宋_GB2312"/>
          <w:b/>
          <w:bCs/>
          <w:sz w:val="32"/>
          <w:szCs w:val="32"/>
          <w:lang w:eastAsia="zh-CN"/>
        </w:rPr>
        <w:t>中国共产主义青年团景德镇市委员会</w:t>
      </w:r>
    </w:p>
    <w:p>
      <w:pPr>
        <w:jc w:val="center"/>
        <w:rPr>
          <w:rFonts w:hint="eastAsia" w:ascii="黑体" w:hAnsi="黑体" w:eastAsia="黑体" w:cs="仿宋_GB2312"/>
          <w:sz w:val="32"/>
          <w:szCs w:val="32"/>
          <w:lang w:val="en-US" w:eastAsia="zh-CN"/>
        </w:rPr>
      </w:pPr>
      <w:r>
        <w:rPr>
          <w:rFonts w:hint="eastAsia" w:ascii="黑体" w:hAnsi="黑体" w:eastAsia="黑体" w:cs="黑体"/>
          <w:sz w:val="32"/>
          <w:szCs w:val="32"/>
        </w:rPr>
        <w:t>201</w:t>
      </w:r>
      <w:r>
        <w:rPr>
          <w:rFonts w:hint="eastAsia" w:ascii="黑体" w:hAnsi="黑体" w:eastAsia="黑体" w:cs="黑体"/>
          <w:sz w:val="32"/>
          <w:szCs w:val="32"/>
          <w:lang w:val="en-US" w:eastAsia="zh-CN"/>
        </w:rPr>
        <w:t>9</w:t>
      </w:r>
      <w:r>
        <w:rPr>
          <w:rFonts w:hint="eastAsia" w:ascii="黑体" w:hAnsi="黑体" w:eastAsia="黑体" w:cs="黑体"/>
          <w:sz w:val="32"/>
          <w:szCs w:val="32"/>
        </w:rPr>
        <w:t>年部门预算表</w:t>
      </w:r>
      <w:r>
        <w:rPr>
          <w:rFonts w:hint="eastAsia" w:ascii="黑体" w:hAnsi="黑体" w:eastAsia="黑体" w:cs="仿宋_GB2312"/>
          <w:sz w:val="32"/>
          <w:szCs w:val="32"/>
        </w:rPr>
        <w:t>八张表（详见附表）</w:t>
      </w:r>
      <w:r>
        <w:rPr>
          <w:rFonts w:hint="eastAsia" w:ascii="黑体" w:hAnsi="黑体" w:eastAsia="黑体" w:cs="仿宋_GB2312"/>
          <w:sz w:val="32"/>
          <w:szCs w:val="32"/>
          <w:lang w:val="en-US" w:eastAsia="zh-CN"/>
        </w:rPr>
        <w:t xml:space="preserve"> </w:t>
      </w:r>
    </w:p>
    <w:p>
      <w:pPr>
        <w:rPr>
          <w:rFonts w:hint="eastAsia" w:ascii="黑体" w:hAnsi="黑体" w:eastAsia="黑体" w:cs="仿宋_GB2312"/>
          <w:sz w:val="32"/>
          <w:szCs w:val="32"/>
          <w:lang w:val="en-US" w:eastAsia="zh-CN"/>
        </w:rPr>
      </w:pPr>
      <w:r>
        <w:rPr>
          <w:rFonts w:hint="eastAsia" w:ascii="黑体" w:hAnsi="黑体" w:eastAsia="黑体" w:cs="仿宋_GB2312"/>
          <w:sz w:val="32"/>
          <w:szCs w:val="32"/>
          <w:lang w:val="en-US" w:eastAsia="zh-CN"/>
        </w:rPr>
        <w:t xml:space="preserve">     第四部分 名词解释</w:t>
      </w:r>
    </w:p>
    <w:p>
      <w:pPr>
        <w:rPr>
          <w:rFonts w:ascii="仿宋_GB2312" w:eastAsia="仿宋_GB2312" w:cs="Times New Roman"/>
          <w:sz w:val="32"/>
          <w:szCs w:val="32"/>
        </w:rPr>
      </w:pPr>
      <w:r>
        <w:rPr>
          <w:rFonts w:hint="eastAsia" w:ascii="黑体" w:hAnsi="黑体" w:eastAsia="黑体" w:cs="仿宋_GB2312"/>
          <w:sz w:val="32"/>
          <w:szCs w:val="32"/>
          <w:lang w:val="en-US" w:eastAsia="zh-CN"/>
        </w:rPr>
        <w:t xml:space="preserve">    科目编码2012901行政运行（群众团体事务）反映行政单位（包括实行公务员管理的事业单位）的基本支出。科目编码2012902一般行政管理事务（群众团体事务）反映行政单位（包括实行公务员管理的事业单位）未单独设置项级科目的其他项目支出。科目编码2012950事业运行（群众团体事务）反映事业单位的基本支出，不包括行政单位（包括实行公务员管理的事业单位）后勤服务中心、医务室等附属事业单位。科目编码2080505机关事业单位基本养老保险缴费支出反映机关事业单位实施养老保险制度由单位缴纳的基本养老保险费支出。科目编码2210201住房公积金反映行政事业单位按人力资源和社会保障部、财政部规定的基本工资和津贴补贴以及规定比例为职工缴纳的住房公积金。</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3"/>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07295E"/>
    <w:rsid w:val="00107FAE"/>
    <w:rsid w:val="00134F38"/>
    <w:rsid w:val="004448DA"/>
    <w:rsid w:val="00596DC5"/>
    <w:rsid w:val="006C4CDF"/>
    <w:rsid w:val="008110CC"/>
    <w:rsid w:val="00920912"/>
    <w:rsid w:val="00B526BC"/>
    <w:rsid w:val="00BE0B64"/>
    <w:rsid w:val="00C04C9A"/>
    <w:rsid w:val="00CB427A"/>
    <w:rsid w:val="00CC5E02"/>
    <w:rsid w:val="00F15DC0"/>
    <w:rsid w:val="00F500B9"/>
    <w:rsid w:val="00F7358F"/>
    <w:rsid w:val="022502CD"/>
    <w:rsid w:val="08EE0B31"/>
    <w:rsid w:val="0DE97CD8"/>
    <w:rsid w:val="0FCB58D0"/>
    <w:rsid w:val="11427CB1"/>
    <w:rsid w:val="139E3D52"/>
    <w:rsid w:val="19076E1D"/>
    <w:rsid w:val="1C271FF5"/>
    <w:rsid w:val="1CBD360C"/>
    <w:rsid w:val="1EBD751D"/>
    <w:rsid w:val="21DD575F"/>
    <w:rsid w:val="229A786F"/>
    <w:rsid w:val="273F716D"/>
    <w:rsid w:val="2DBB222D"/>
    <w:rsid w:val="3B522598"/>
    <w:rsid w:val="49C15459"/>
    <w:rsid w:val="4C364A75"/>
    <w:rsid w:val="525766EF"/>
    <w:rsid w:val="54851DD5"/>
    <w:rsid w:val="57CC144D"/>
    <w:rsid w:val="62B20F12"/>
    <w:rsid w:val="637363A1"/>
    <w:rsid w:val="6C69336F"/>
    <w:rsid w:val="7B4102B0"/>
  </w:rsids>
  <m:mathPr>
    <m:lMargin m:val="0"/>
    <m:mathFont m:val="Cambria Math"/>
    <m:rMargin m:val="0"/>
    <m:wrapIndent m:val="1440"/>
    <m:brkBin m:val="before"/>
    <m:brkBinSub m:val="--"/>
    <m:defJc m:val="centerGroup"/>
    <m:intLim m:val="subSup"/>
    <m:naryLim m:val="undOvr"/>
    <m:smallFrac m:val="off"/>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99"/>
  </w:style>
  <w:style w:type="character" w:customStyle="1" w:styleId="8">
    <w:name w:val="标题 2 Char"/>
    <w:basedOn w:val="5"/>
    <w:link w:val="2"/>
    <w:semiHidden/>
    <w:qFormat/>
    <w:uiPriority w:val="9"/>
    <w:rPr>
      <w:rFonts w:asciiTheme="majorHAnsi" w:hAnsiTheme="majorHAnsi" w:eastAsiaTheme="majorEastAsia" w:cstheme="majorBidi"/>
      <w:b/>
      <w:bCs/>
      <w:sz w:val="32"/>
      <w:szCs w:val="32"/>
    </w:rPr>
  </w:style>
  <w:style w:type="character" w:customStyle="1" w:styleId="9">
    <w:name w:val="页脚 Char"/>
    <w:basedOn w:val="5"/>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264</Words>
  <Characters>1508</Characters>
  <Lines>12</Lines>
  <Paragraphs>3</Paragraphs>
  <ScaleCrop>false</ScaleCrop>
  <LinksUpToDate>false</LinksUpToDate>
  <CharactersWithSpaces>1769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2018-02-06T10:01:00Z</dcterms:created>
  <dc:creator>Administrator</dc:creator>
  <cp:lastModifiedBy>Administrator</cp:lastModifiedBy>
  <cp:lastPrinted>2019-02-28T03:44:00Z</cp:lastPrinted>
  <dcterms:modified xsi:type="dcterms:W3CDTF">2019-03-05T02:13:39Z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